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49" w:rsidRDefault="00664A49" w:rsidP="0010701D">
      <w:pPr>
        <w:spacing w:after="0" w:line="240" w:lineRule="auto"/>
        <w:jc w:val="center"/>
        <w:rPr>
          <w:rFonts w:ascii="Cambria" w:hAnsi="Cambria"/>
          <w:b/>
          <w:color w:val="002060"/>
          <w:sz w:val="18"/>
          <w:lang w:val="en-US"/>
        </w:rPr>
      </w:pPr>
      <w:r>
        <w:rPr>
          <w:rFonts w:ascii="Cambria" w:hAnsi="Cambria"/>
          <w:b/>
          <w:noProof/>
          <w:color w:val="002060"/>
          <w:sz w:val="1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-431165</wp:posOffset>
            </wp:positionH>
            <wp:positionV relativeFrom="paragraph">
              <wp:posOffset>-342900</wp:posOffset>
            </wp:positionV>
            <wp:extent cx="7511415" cy="1966595"/>
            <wp:effectExtent l="19050" t="0" r="0" b="0"/>
            <wp:wrapTight wrapText="bothSides">
              <wp:wrapPolygon edited="0">
                <wp:start x="-55" y="0"/>
                <wp:lineTo x="-55" y="21342"/>
                <wp:lineTo x="21584" y="21342"/>
                <wp:lineTo x="21584" y="0"/>
                <wp:lineTo x="-55" y="0"/>
              </wp:wrapPolygon>
            </wp:wrapTight>
            <wp:docPr id="1" name="Рисунок 1" descr="P:\_marketing\Power\Advert\Advert_Astana\Power_KazAtom_MachExpo_NDT16ru_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_marketing\Power\Advert\Advert_Astana\Power_KazAtom_MachExpo_NDT16ru_he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415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A49" w:rsidRPr="00DE4267" w:rsidRDefault="00DE4267" w:rsidP="0010701D">
      <w:pPr>
        <w:spacing w:after="0" w:line="240" w:lineRule="auto"/>
        <w:jc w:val="center"/>
        <w:rPr>
          <w:rFonts w:ascii="Arial Narrow" w:hAnsi="Arial Narrow"/>
          <w:b/>
          <w:sz w:val="20"/>
          <w:lang w:val="en-US"/>
        </w:rPr>
      </w:pPr>
      <w:r w:rsidRPr="00DE4267">
        <w:rPr>
          <w:rFonts w:ascii="Arial Narrow" w:hAnsi="Arial Narrow"/>
          <w:b/>
          <w:sz w:val="20"/>
        </w:rPr>
        <w:t>СПИСОК</w:t>
      </w:r>
      <w:r w:rsidRPr="00DE4267">
        <w:rPr>
          <w:rFonts w:ascii="Arial Narrow" w:hAnsi="Arial Narrow"/>
          <w:b/>
          <w:sz w:val="20"/>
          <w:lang w:val="en-US"/>
        </w:rPr>
        <w:t xml:space="preserve"> </w:t>
      </w:r>
      <w:r w:rsidRPr="00DE4267">
        <w:rPr>
          <w:rFonts w:ascii="Arial Narrow" w:hAnsi="Arial Narrow"/>
          <w:b/>
          <w:sz w:val="20"/>
        </w:rPr>
        <w:t>УЧАСТНИКОВ</w:t>
      </w:r>
      <w:r w:rsidRPr="00DE4267">
        <w:rPr>
          <w:rFonts w:ascii="Arial Narrow" w:hAnsi="Arial Narrow"/>
          <w:b/>
          <w:sz w:val="20"/>
          <w:lang w:val="en-US"/>
        </w:rPr>
        <w:t>:</w:t>
      </w:r>
    </w:p>
    <w:p w:rsidR="00664A49" w:rsidRPr="007B5D68" w:rsidRDefault="00664A49" w:rsidP="00664A49">
      <w:pPr>
        <w:spacing w:after="0" w:line="240" w:lineRule="auto"/>
        <w:jc w:val="both"/>
        <w:rPr>
          <w:rFonts w:ascii="Arial Narrow" w:hAnsi="Arial Narrow"/>
          <w:sz w:val="18"/>
          <w:lang w:val="en-US"/>
        </w:rPr>
      </w:pPr>
    </w:p>
    <w:p w:rsidR="0010701D" w:rsidRPr="00FF3CBA" w:rsidRDefault="00664A49" w:rsidP="0010701D">
      <w:pPr>
        <w:spacing w:after="0" w:line="240" w:lineRule="auto"/>
        <w:jc w:val="both"/>
        <w:rPr>
          <w:rFonts w:ascii="Arial Narrow" w:hAnsi="Arial Narrow"/>
          <w:b/>
          <w:color w:val="002060"/>
          <w:sz w:val="18"/>
          <w:lang w:val="en-US"/>
        </w:rPr>
      </w:pPr>
      <w:r w:rsidRPr="0010701D">
        <w:rPr>
          <w:rFonts w:ascii="Arial Narrow" w:hAnsi="Arial Narrow"/>
          <w:b/>
          <w:color w:val="002060"/>
          <w:sz w:val="18"/>
          <w:lang w:val="en-US"/>
        </w:rPr>
        <w:t>POWER</w:t>
      </w:r>
      <w:r w:rsidRPr="00FF3CBA">
        <w:rPr>
          <w:rFonts w:ascii="Arial Narrow" w:hAnsi="Arial Narrow"/>
          <w:b/>
          <w:color w:val="002060"/>
          <w:sz w:val="18"/>
          <w:lang w:val="en-US"/>
        </w:rPr>
        <w:t xml:space="preserve"> </w:t>
      </w:r>
      <w:r w:rsidRPr="0010701D">
        <w:rPr>
          <w:rFonts w:ascii="Arial Narrow" w:hAnsi="Arial Narrow"/>
          <w:b/>
          <w:color w:val="002060"/>
          <w:sz w:val="18"/>
          <w:lang w:val="en-US"/>
        </w:rPr>
        <w:t>ASTANA</w:t>
      </w:r>
      <w:r w:rsidRPr="00FF3CBA">
        <w:rPr>
          <w:rFonts w:ascii="Arial Narrow" w:hAnsi="Arial Narrow"/>
          <w:b/>
          <w:color w:val="002060"/>
          <w:sz w:val="18"/>
          <w:lang w:val="en-US"/>
        </w:rPr>
        <w:t xml:space="preserve">   </w:t>
      </w:r>
    </w:p>
    <w:p w:rsidR="0010701D" w:rsidRPr="00FF3CBA" w:rsidRDefault="00664A49" w:rsidP="0010701D">
      <w:pPr>
        <w:spacing w:after="0" w:line="240" w:lineRule="auto"/>
        <w:jc w:val="both"/>
        <w:rPr>
          <w:rFonts w:ascii="Arial Narrow" w:hAnsi="Arial Narrow"/>
          <w:b/>
          <w:color w:val="002060"/>
          <w:sz w:val="18"/>
          <w:lang w:val="en-US"/>
        </w:rPr>
      </w:pPr>
      <w:r w:rsidRPr="0010701D">
        <w:rPr>
          <w:rFonts w:ascii="Arial Narrow" w:hAnsi="Arial Narrow"/>
          <w:b/>
          <w:color w:val="00B0F0"/>
          <w:sz w:val="18"/>
          <w:lang w:val="en-US"/>
        </w:rPr>
        <w:t>MACHEXPO</w:t>
      </w:r>
      <w:r w:rsidRPr="00FF3CBA">
        <w:rPr>
          <w:rFonts w:ascii="Arial Narrow" w:hAnsi="Arial Narrow"/>
          <w:b/>
          <w:color w:val="00B0F0"/>
          <w:sz w:val="18"/>
          <w:lang w:val="en-US"/>
        </w:rPr>
        <w:t xml:space="preserve"> </w:t>
      </w:r>
      <w:r w:rsidRPr="0010701D">
        <w:rPr>
          <w:rFonts w:ascii="Arial Narrow" w:hAnsi="Arial Narrow"/>
          <w:b/>
          <w:color w:val="00B0F0"/>
          <w:sz w:val="18"/>
          <w:lang w:val="en-US"/>
        </w:rPr>
        <w:t>KAZAKHSTAN</w:t>
      </w:r>
      <w:r w:rsidRPr="00FF3CBA">
        <w:rPr>
          <w:rFonts w:ascii="Arial Narrow" w:hAnsi="Arial Narrow"/>
          <w:b/>
          <w:color w:val="002060"/>
          <w:sz w:val="18"/>
          <w:lang w:val="en-US"/>
        </w:rPr>
        <w:t xml:space="preserve">   </w:t>
      </w:r>
    </w:p>
    <w:p w:rsidR="0010701D" w:rsidRPr="00FF3CBA" w:rsidRDefault="00664A49" w:rsidP="0010701D">
      <w:pPr>
        <w:spacing w:after="0" w:line="240" w:lineRule="auto"/>
        <w:jc w:val="both"/>
        <w:rPr>
          <w:rFonts w:ascii="Arial Narrow" w:hAnsi="Arial Narrow"/>
          <w:b/>
          <w:color w:val="002060"/>
          <w:sz w:val="18"/>
          <w:lang w:val="en-US"/>
        </w:rPr>
      </w:pPr>
      <w:r w:rsidRPr="0010701D">
        <w:rPr>
          <w:rFonts w:ascii="Arial Narrow" w:hAnsi="Arial Narrow"/>
          <w:b/>
          <w:color w:val="C00000"/>
          <w:sz w:val="18"/>
          <w:lang w:val="en-US"/>
        </w:rPr>
        <w:t>KAZATOMEXPO</w:t>
      </w:r>
      <w:r w:rsidRPr="0010701D">
        <w:rPr>
          <w:rFonts w:ascii="Arial Narrow" w:hAnsi="Arial Narrow"/>
          <w:b/>
          <w:color w:val="002060"/>
          <w:sz w:val="18"/>
          <w:lang w:val="en-US"/>
        </w:rPr>
        <w:t xml:space="preserve">   </w:t>
      </w:r>
    </w:p>
    <w:p w:rsidR="00664A49" w:rsidRPr="0010701D" w:rsidRDefault="00664A49" w:rsidP="0010701D">
      <w:pPr>
        <w:spacing w:after="0" w:line="240" w:lineRule="auto"/>
        <w:jc w:val="both"/>
        <w:rPr>
          <w:rFonts w:ascii="Arial Narrow" w:hAnsi="Arial Narrow"/>
          <w:b/>
          <w:color w:val="002060"/>
          <w:sz w:val="18"/>
          <w:lang w:val="en-US"/>
        </w:rPr>
      </w:pPr>
      <w:r w:rsidRPr="0010701D">
        <w:rPr>
          <w:rFonts w:ascii="Arial Narrow" w:hAnsi="Arial Narrow"/>
          <w:b/>
          <w:color w:val="00B050"/>
          <w:sz w:val="18"/>
          <w:lang w:val="en-US"/>
        </w:rPr>
        <w:t>NDT KAZAKHSTAN</w:t>
      </w:r>
    </w:p>
    <w:p w:rsidR="0010701D" w:rsidRPr="00FF3CBA" w:rsidRDefault="0010701D" w:rsidP="0010701D">
      <w:pPr>
        <w:spacing w:after="0" w:line="240" w:lineRule="auto"/>
        <w:jc w:val="both"/>
        <w:rPr>
          <w:rFonts w:ascii="Arial Narrow" w:hAnsi="Arial Narrow" w:cs="Arial"/>
          <w:u w:val="single"/>
          <w:lang w:val="en-US"/>
        </w:rPr>
      </w:pPr>
    </w:p>
    <w:p w:rsidR="00FC4EA3" w:rsidRPr="00783FA7" w:rsidRDefault="00D44653" w:rsidP="0010701D">
      <w:pPr>
        <w:spacing w:after="0" w:line="240" w:lineRule="auto"/>
        <w:jc w:val="both"/>
        <w:rPr>
          <w:rFonts w:ascii="Arial Narrow" w:hAnsi="Arial Narrow" w:cs="Arial"/>
          <w:u w:val="single"/>
        </w:rPr>
      </w:pPr>
      <w:r w:rsidRPr="00783FA7">
        <w:rPr>
          <w:rFonts w:ascii="Arial Narrow" w:hAnsi="Arial Narrow" w:cs="Arial"/>
          <w:u w:val="single"/>
        </w:rPr>
        <w:t>КАЗАХСТАН:</w:t>
      </w:r>
    </w:p>
    <w:p w:rsidR="007B5D68" w:rsidRPr="00993144" w:rsidRDefault="007B5D68" w:rsidP="00FC4EA3">
      <w:pPr>
        <w:pStyle w:val="a3"/>
        <w:numPr>
          <w:ilvl w:val="0"/>
          <w:numId w:val="2"/>
        </w:numPr>
        <w:spacing w:line="240" w:lineRule="auto"/>
        <w:jc w:val="both"/>
        <w:rPr>
          <w:rFonts w:ascii="Arial Narrow" w:hAnsi="Arial Narrow" w:cs="Arial"/>
          <w:color w:val="C00000"/>
        </w:rPr>
      </w:pPr>
      <w:r w:rsidRPr="00993144">
        <w:rPr>
          <w:rFonts w:ascii="Arial Narrow" w:hAnsi="Arial Narrow" w:cs="Arial"/>
          <w:color w:val="C00000"/>
        </w:rPr>
        <w:t>KARLSKRONA LC AB, ТОО</w:t>
      </w:r>
    </w:p>
    <w:p w:rsidR="003B1597" w:rsidRPr="00783FA7" w:rsidRDefault="003B1597" w:rsidP="003B15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244061" w:themeColor="accent1" w:themeShade="80"/>
        </w:rPr>
      </w:pPr>
      <w:r>
        <w:rPr>
          <w:rFonts w:ascii="Arial Narrow" w:hAnsi="Arial Narrow" w:cs="Arial"/>
          <w:color w:val="244061" w:themeColor="accent1" w:themeShade="80"/>
          <w:lang w:val="en-US"/>
        </w:rPr>
        <w:t>KAZIZOTOP</w:t>
      </w:r>
      <w:r>
        <w:rPr>
          <w:rFonts w:ascii="Arial Narrow" w:hAnsi="Arial Narrow" w:cs="Arial"/>
          <w:color w:val="244061" w:themeColor="accent1" w:themeShade="80"/>
        </w:rPr>
        <w:t>, ТОО</w:t>
      </w:r>
    </w:p>
    <w:p w:rsidR="007B5D68" w:rsidRDefault="007B5D68" w:rsidP="00FC4EA3">
      <w:pPr>
        <w:pStyle w:val="a3"/>
        <w:numPr>
          <w:ilvl w:val="0"/>
          <w:numId w:val="2"/>
        </w:numPr>
        <w:spacing w:line="240" w:lineRule="auto"/>
        <w:jc w:val="both"/>
        <w:rPr>
          <w:rFonts w:ascii="Arial Narrow" w:hAnsi="Arial Narrow" w:cs="Arial"/>
          <w:color w:val="00B0F0"/>
        </w:rPr>
      </w:pPr>
      <w:r w:rsidRPr="00783FA7">
        <w:rPr>
          <w:rFonts w:ascii="Arial Narrow" w:hAnsi="Arial Narrow" w:cs="Arial"/>
          <w:color w:val="00B0F0"/>
        </w:rPr>
        <w:t>KOBOLD INSTRUMENTS, ТОО</w:t>
      </w:r>
    </w:p>
    <w:p w:rsidR="00FD6F41" w:rsidRPr="00FD6F41" w:rsidRDefault="00FD6F41" w:rsidP="00FC4EA3">
      <w:pPr>
        <w:pStyle w:val="a3"/>
        <w:numPr>
          <w:ilvl w:val="0"/>
          <w:numId w:val="2"/>
        </w:numPr>
        <w:spacing w:line="240" w:lineRule="auto"/>
        <w:jc w:val="both"/>
        <w:rPr>
          <w:rFonts w:ascii="Arial Narrow" w:hAnsi="Arial Narrow" w:cs="Arial"/>
          <w:color w:val="244061" w:themeColor="accent1" w:themeShade="80"/>
        </w:rPr>
      </w:pPr>
      <w:r w:rsidRPr="00FD6F41">
        <w:rPr>
          <w:rFonts w:ascii="Arial Narrow" w:hAnsi="Arial Narrow" w:cs="Arial"/>
          <w:color w:val="244061" w:themeColor="accent1" w:themeShade="80"/>
        </w:rPr>
        <w:t>SAVOIR FAIRE, ТОО</w:t>
      </w:r>
    </w:p>
    <w:p w:rsidR="007B5D68" w:rsidRDefault="007B5D68" w:rsidP="00FC4EA3">
      <w:pPr>
        <w:pStyle w:val="a3"/>
        <w:numPr>
          <w:ilvl w:val="0"/>
          <w:numId w:val="2"/>
        </w:numPr>
        <w:spacing w:line="240" w:lineRule="auto"/>
        <w:jc w:val="both"/>
        <w:rPr>
          <w:rFonts w:ascii="Arial Narrow" w:hAnsi="Arial Narrow" w:cs="Arial"/>
          <w:color w:val="244061" w:themeColor="accent1" w:themeShade="80"/>
        </w:rPr>
      </w:pPr>
      <w:r w:rsidRPr="00783FA7">
        <w:rPr>
          <w:rFonts w:ascii="Arial Narrow" w:hAnsi="Arial Narrow" w:cs="Arial"/>
          <w:color w:val="244061" w:themeColor="accent1" w:themeShade="80"/>
        </w:rPr>
        <w:t>АККЕ КАЗАХСТАН, ТОО</w:t>
      </w:r>
    </w:p>
    <w:p w:rsidR="007B5D68" w:rsidRDefault="007B5D68" w:rsidP="00FC4EA3">
      <w:pPr>
        <w:pStyle w:val="a3"/>
        <w:numPr>
          <w:ilvl w:val="0"/>
          <w:numId w:val="2"/>
        </w:numPr>
        <w:spacing w:line="240" w:lineRule="auto"/>
        <w:jc w:val="both"/>
        <w:rPr>
          <w:rFonts w:ascii="Arial Narrow" w:hAnsi="Arial Narrow" w:cs="Arial"/>
          <w:color w:val="244061" w:themeColor="accent1" w:themeShade="80"/>
        </w:rPr>
      </w:pPr>
      <w:r w:rsidRPr="00FF3CBA">
        <w:rPr>
          <w:rFonts w:ascii="Arial Narrow" w:hAnsi="Arial Narrow" w:cs="Arial"/>
          <w:color w:val="244061" w:themeColor="accent1" w:themeShade="80"/>
        </w:rPr>
        <w:t>АСТАНИНСКИЙ ЭЛЕКТРОТЕХНИЧЕСКИЙ ЗАВОД, ТОО</w:t>
      </w:r>
    </w:p>
    <w:p w:rsidR="00CA3542" w:rsidRPr="00FF3CBA" w:rsidRDefault="00CA3542" w:rsidP="00FC4EA3">
      <w:pPr>
        <w:pStyle w:val="a3"/>
        <w:numPr>
          <w:ilvl w:val="0"/>
          <w:numId w:val="2"/>
        </w:numPr>
        <w:spacing w:line="240" w:lineRule="auto"/>
        <w:jc w:val="both"/>
        <w:rPr>
          <w:rFonts w:ascii="Arial Narrow" w:hAnsi="Arial Narrow" w:cs="Arial"/>
          <w:color w:val="244061" w:themeColor="accent1" w:themeShade="80"/>
        </w:rPr>
      </w:pPr>
      <w:r>
        <w:rPr>
          <w:rFonts w:ascii="Arial Narrow" w:hAnsi="Arial Narrow" w:cs="Arial"/>
          <w:color w:val="244061" w:themeColor="accent1" w:themeShade="80"/>
        </w:rPr>
        <w:t>АСТАНИНСКИЙ ТЕХНОЛОГИЧЕСКИЙ ЦЕНТР, ТОО</w:t>
      </w:r>
    </w:p>
    <w:p w:rsidR="007B5D68" w:rsidRPr="00783FA7" w:rsidRDefault="007B5D68" w:rsidP="00FC4EA3">
      <w:pPr>
        <w:pStyle w:val="a3"/>
        <w:numPr>
          <w:ilvl w:val="0"/>
          <w:numId w:val="2"/>
        </w:numPr>
        <w:spacing w:line="240" w:lineRule="auto"/>
        <w:jc w:val="both"/>
        <w:rPr>
          <w:rFonts w:ascii="Arial Narrow" w:hAnsi="Arial Narrow" w:cs="Arial"/>
          <w:color w:val="244061" w:themeColor="accent1" w:themeShade="80"/>
        </w:rPr>
      </w:pPr>
      <w:r w:rsidRPr="00783FA7">
        <w:rPr>
          <w:rFonts w:ascii="Arial Narrow" w:hAnsi="Arial Narrow" w:cs="Arial"/>
          <w:color w:val="244061" w:themeColor="accent1" w:themeShade="80"/>
        </w:rPr>
        <w:t>ИНТЕРКОММЕРЦ, ТОО</w:t>
      </w:r>
    </w:p>
    <w:p w:rsidR="007B5D68" w:rsidRPr="00783FA7" w:rsidRDefault="007B5D68" w:rsidP="00FC4EA3">
      <w:pPr>
        <w:pStyle w:val="a3"/>
        <w:numPr>
          <w:ilvl w:val="0"/>
          <w:numId w:val="2"/>
        </w:numPr>
        <w:spacing w:line="240" w:lineRule="auto"/>
        <w:jc w:val="both"/>
        <w:rPr>
          <w:rFonts w:ascii="Arial Narrow" w:hAnsi="Arial Narrow" w:cs="Arial"/>
          <w:color w:val="00B050"/>
        </w:rPr>
      </w:pPr>
      <w:r w:rsidRPr="00783FA7">
        <w:rPr>
          <w:rFonts w:ascii="Arial Narrow" w:hAnsi="Arial Narrow" w:cs="Arial"/>
          <w:color w:val="00B050"/>
        </w:rPr>
        <w:t>КАЗАХСТАНСКАЯ АССОЦИАЦИЯ НЕРАЗРУШАЮЩЕГО КОНТРОЛЯ И ТЕХНИЧЕСКОЙ ДИАГНОСТИКИ, ОЮЛ</w:t>
      </w:r>
    </w:p>
    <w:p w:rsidR="007B5D68" w:rsidRPr="00783FA7" w:rsidRDefault="007B5D68" w:rsidP="00167B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244061" w:themeColor="accent1" w:themeShade="80"/>
        </w:rPr>
      </w:pPr>
      <w:r w:rsidRPr="00783FA7">
        <w:rPr>
          <w:rFonts w:ascii="Arial Narrow" w:hAnsi="Arial Narrow" w:cs="Arial"/>
          <w:color w:val="244061" w:themeColor="accent1" w:themeShade="80"/>
        </w:rPr>
        <w:t>КАЗАХСТАНСКАЯ АССОЦИАЦИЯ ЭНЕРГОАУДИТОРОВ</w:t>
      </w:r>
    </w:p>
    <w:p w:rsidR="007B5D68" w:rsidRDefault="007B5D68" w:rsidP="00167B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244061" w:themeColor="accent1" w:themeShade="80"/>
        </w:rPr>
      </w:pPr>
      <w:r w:rsidRPr="00783FA7">
        <w:rPr>
          <w:rFonts w:ascii="Arial Narrow" w:hAnsi="Arial Narrow" w:cs="Arial"/>
          <w:color w:val="244061" w:themeColor="accent1" w:themeShade="80"/>
        </w:rPr>
        <w:t>КАЗАХСТАНСКАЯ ЭЛЕКТРОЭНЕРГЕТИЧЕСКАЯ АССОЦИАЦИЯ, ОЮЛ</w:t>
      </w:r>
    </w:p>
    <w:p w:rsidR="007B5D68" w:rsidRPr="00783FA7" w:rsidRDefault="007B5D68" w:rsidP="00167B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244061" w:themeColor="accent1" w:themeShade="80"/>
        </w:rPr>
      </w:pPr>
      <w:r w:rsidRPr="00783FA7">
        <w:rPr>
          <w:rFonts w:ascii="Arial Narrow" w:hAnsi="Arial Narrow" w:cs="Arial"/>
          <w:color w:val="244061" w:themeColor="accent1" w:themeShade="80"/>
        </w:rPr>
        <w:t>КЭМОНТ, АО</w:t>
      </w:r>
    </w:p>
    <w:p w:rsidR="007B5D68" w:rsidRPr="00783FA7" w:rsidRDefault="007B5D68" w:rsidP="00167B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244061" w:themeColor="accent1" w:themeShade="80"/>
          <w:sz w:val="20"/>
        </w:rPr>
      </w:pPr>
      <w:r w:rsidRPr="00783FA7">
        <w:rPr>
          <w:rFonts w:ascii="Arial Narrow" w:hAnsi="Arial Narrow" w:cs="Arial"/>
          <w:color w:val="244061" w:themeColor="accent1" w:themeShade="80"/>
        </w:rPr>
        <w:t xml:space="preserve">ЛАПП КАЗАХСТАН, ТОО </w:t>
      </w:r>
    </w:p>
    <w:p w:rsidR="007B5D68" w:rsidRDefault="007B5D68" w:rsidP="00167B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244061" w:themeColor="accent1" w:themeShade="80"/>
        </w:rPr>
      </w:pPr>
      <w:r w:rsidRPr="00783FA7">
        <w:rPr>
          <w:rFonts w:ascii="Arial Narrow" w:hAnsi="Arial Narrow" w:cs="Arial"/>
          <w:color w:val="244061" w:themeColor="accent1" w:themeShade="80"/>
        </w:rPr>
        <w:t>НИЛЕД-КАЗАХСТАН, ТОО</w:t>
      </w:r>
    </w:p>
    <w:p w:rsidR="00C4144E" w:rsidRPr="00783FA7" w:rsidRDefault="00C4144E" w:rsidP="00167B9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244061" w:themeColor="accent1" w:themeShade="80"/>
        </w:rPr>
      </w:pPr>
      <w:r w:rsidRPr="00C4144E">
        <w:rPr>
          <w:rFonts w:ascii="Arial Narrow" w:hAnsi="Arial Narrow" w:cs="Arial"/>
          <w:color w:val="244061" w:themeColor="accent1" w:themeShade="80"/>
        </w:rPr>
        <w:t>ПРОТЭКТ НПО, ТОО</w:t>
      </w:r>
    </w:p>
    <w:p w:rsidR="007B5D68" w:rsidRDefault="007B5D68" w:rsidP="00FC4EA3">
      <w:pPr>
        <w:pStyle w:val="a3"/>
        <w:numPr>
          <w:ilvl w:val="0"/>
          <w:numId w:val="2"/>
        </w:numPr>
        <w:spacing w:line="240" w:lineRule="auto"/>
        <w:jc w:val="both"/>
        <w:rPr>
          <w:rFonts w:ascii="Arial Narrow" w:hAnsi="Arial Narrow" w:cs="Arial"/>
          <w:color w:val="00B0F0"/>
        </w:rPr>
      </w:pPr>
      <w:r w:rsidRPr="00783FA7">
        <w:rPr>
          <w:rFonts w:ascii="Arial Narrow" w:hAnsi="Arial Narrow" w:cs="Arial"/>
          <w:color w:val="00B0F0"/>
        </w:rPr>
        <w:t>СОЮЗ МАШИНОСТРОИТЕЛЕЙ КАЗАХСТАНА</w:t>
      </w:r>
    </w:p>
    <w:p w:rsidR="00042032" w:rsidRPr="00042032" w:rsidRDefault="00042032" w:rsidP="00FC4EA3">
      <w:pPr>
        <w:pStyle w:val="a3"/>
        <w:numPr>
          <w:ilvl w:val="0"/>
          <w:numId w:val="2"/>
        </w:numPr>
        <w:spacing w:line="240" w:lineRule="auto"/>
        <w:jc w:val="both"/>
        <w:rPr>
          <w:rFonts w:ascii="Arial Narrow" w:hAnsi="Arial Narrow" w:cs="Arial"/>
          <w:color w:val="244061" w:themeColor="accent1" w:themeShade="80"/>
        </w:rPr>
      </w:pPr>
      <w:r w:rsidRPr="00042032">
        <w:rPr>
          <w:rFonts w:ascii="Arial Narrow" w:hAnsi="Arial Narrow" w:cs="Arial"/>
          <w:color w:val="244061" w:themeColor="accent1" w:themeShade="80"/>
        </w:rPr>
        <w:t>ТАЛДЫКОРГАНСКИЙ КАБЕЛЬНЫЙ ЗАВОД, ТОО</w:t>
      </w:r>
    </w:p>
    <w:p w:rsidR="007B5D68" w:rsidRPr="00993144" w:rsidRDefault="007B5D68" w:rsidP="00FC4EA3">
      <w:pPr>
        <w:pStyle w:val="a3"/>
        <w:numPr>
          <w:ilvl w:val="0"/>
          <w:numId w:val="2"/>
        </w:numPr>
        <w:spacing w:line="240" w:lineRule="auto"/>
        <w:jc w:val="both"/>
        <w:rPr>
          <w:rFonts w:ascii="Arial Narrow" w:hAnsi="Arial Narrow" w:cs="Arial"/>
          <w:color w:val="244061" w:themeColor="accent1" w:themeShade="80"/>
        </w:rPr>
      </w:pPr>
      <w:r w:rsidRPr="00993144">
        <w:rPr>
          <w:rFonts w:ascii="Arial Narrow" w:hAnsi="Arial Narrow" w:cs="Arial"/>
          <w:color w:val="244061" w:themeColor="accent1" w:themeShade="80"/>
        </w:rPr>
        <w:t>ТЕСЛА, ТОО</w:t>
      </w:r>
    </w:p>
    <w:p w:rsidR="00FC4EA3" w:rsidRPr="00783FA7" w:rsidRDefault="00D44653" w:rsidP="003A18B1">
      <w:pPr>
        <w:spacing w:after="0" w:line="240" w:lineRule="auto"/>
        <w:jc w:val="both"/>
        <w:rPr>
          <w:rFonts w:ascii="Arial Narrow" w:hAnsi="Arial Narrow" w:cs="Arial"/>
          <w:u w:val="single"/>
        </w:rPr>
      </w:pPr>
      <w:r w:rsidRPr="00783FA7">
        <w:rPr>
          <w:rFonts w:ascii="Arial Narrow" w:hAnsi="Arial Narrow" w:cs="Arial"/>
          <w:u w:val="single"/>
        </w:rPr>
        <w:t>РОССИЯ:</w:t>
      </w:r>
    </w:p>
    <w:p w:rsidR="007B5D68" w:rsidRPr="00783FA7" w:rsidRDefault="007B5D68" w:rsidP="003A18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00B050"/>
        </w:rPr>
      </w:pPr>
      <w:r w:rsidRPr="00783FA7">
        <w:rPr>
          <w:rFonts w:ascii="Arial Narrow" w:hAnsi="Arial Narrow" w:cs="Arial"/>
          <w:color w:val="00B050"/>
        </w:rPr>
        <w:t>АКУСТИЧЕСКИЕ КОНТРОЛЬНЫЕ СИСТЕМЫ, ООО</w:t>
      </w:r>
    </w:p>
    <w:p w:rsidR="007B5D68" w:rsidRPr="00783FA7" w:rsidRDefault="007B5D68" w:rsidP="00A959A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C00000"/>
        </w:rPr>
      </w:pPr>
      <w:r w:rsidRPr="00783FA7">
        <w:rPr>
          <w:rFonts w:ascii="Arial Narrow" w:hAnsi="Arial Narrow" w:cs="Arial"/>
          <w:color w:val="C00000"/>
        </w:rPr>
        <w:t>АСЭ</w:t>
      </w:r>
      <w:r>
        <w:rPr>
          <w:rFonts w:ascii="Arial Narrow" w:hAnsi="Arial Narrow" w:cs="Arial"/>
          <w:color w:val="C00000"/>
        </w:rPr>
        <w:t xml:space="preserve">, </w:t>
      </w:r>
      <w:r w:rsidRPr="00783FA7">
        <w:rPr>
          <w:rFonts w:ascii="Arial Narrow" w:hAnsi="Arial Narrow" w:cs="Arial"/>
          <w:color w:val="C00000"/>
        </w:rPr>
        <w:t xml:space="preserve">ГРУППА КОМПАНИЙ </w:t>
      </w:r>
    </w:p>
    <w:p w:rsidR="007B5D68" w:rsidRPr="00783FA7" w:rsidRDefault="007B5D68" w:rsidP="00783F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C00000"/>
        </w:rPr>
      </w:pPr>
      <w:r w:rsidRPr="00783FA7">
        <w:rPr>
          <w:rFonts w:ascii="Arial Narrow" w:hAnsi="Arial Narrow" w:cs="Arial"/>
          <w:color w:val="C00000"/>
        </w:rPr>
        <w:t>ВСЕРОССИЙСКИЙ НАУЧНО-ИССЛЕДОВАТЕЛЬСКИЙ ИНСТИТУТ АВТОМАТИКИ ИМ. Н.Л.</w:t>
      </w:r>
      <w:proofErr w:type="gramStart"/>
      <w:r w:rsidRPr="00783FA7">
        <w:rPr>
          <w:rFonts w:ascii="Arial Narrow" w:hAnsi="Arial Narrow" w:cs="Arial"/>
          <w:color w:val="C00000"/>
        </w:rPr>
        <w:t>ДУХОВА</w:t>
      </w:r>
      <w:proofErr w:type="gramEnd"/>
      <w:r w:rsidRPr="00783FA7">
        <w:rPr>
          <w:rFonts w:ascii="Arial Narrow" w:hAnsi="Arial Narrow" w:cs="Arial"/>
          <w:color w:val="C00000"/>
        </w:rPr>
        <w:t>, ФГУП</w:t>
      </w:r>
    </w:p>
    <w:p w:rsidR="007B5D68" w:rsidRPr="00783FA7" w:rsidRDefault="007B5D68" w:rsidP="00614CE2">
      <w:pPr>
        <w:pStyle w:val="a3"/>
        <w:numPr>
          <w:ilvl w:val="0"/>
          <w:numId w:val="2"/>
        </w:numPr>
        <w:spacing w:line="240" w:lineRule="auto"/>
        <w:jc w:val="both"/>
        <w:rPr>
          <w:rFonts w:ascii="Arial Narrow" w:hAnsi="Arial Narrow" w:cs="Arial"/>
          <w:color w:val="244061" w:themeColor="accent1" w:themeShade="80"/>
        </w:rPr>
      </w:pPr>
      <w:r w:rsidRPr="00783FA7">
        <w:rPr>
          <w:rFonts w:ascii="Arial Narrow" w:hAnsi="Arial Narrow" w:cs="Arial"/>
          <w:color w:val="244061" w:themeColor="accent1" w:themeShade="80"/>
        </w:rPr>
        <w:t>ЗЭТО, ЗАО</w:t>
      </w:r>
    </w:p>
    <w:p w:rsidR="007B5D68" w:rsidRPr="00783FA7" w:rsidRDefault="007B5D68" w:rsidP="00562E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244061" w:themeColor="accent1" w:themeShade="80"/>
          <w:sz w:val="20"/>
        </w:rPr>
      </w:pPr>
      <w:r w:rsidRPr="00783FA7">
        <w:rPr>
          <w:rFonts w:ascii="Arial Narrow" w:hAnsi="Arial Narrow" w:cs="Arial"/>
          <w:color w:val="244061" w:themeColor="accent1" w:themeShade="80"/>
        </w:rPr>
        <w:t>ИКАБ, ООО</w:t>
      </w:r>
    </w:p>
    <w:p w:rsidR="007B5D68" w:rsidRPr="00783FA7" w:rsidRDefault="007B5D68" w:rsidP="00562E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244061" w:themeColor="accent1" w:themeShade="80"/>
          <w:sz w:val="20"/>
        </w:rPr>
      </w:pPr>
      <w:r w:rsidRPr="00783FA7">
        <w:rPr>
          <w:rFonts w:ascii="Arial Narrow" w:hAnsi="Arial Narrow" w:cs="Arial"/>
          <w:color w:val="244061" w:themeColor="accent1" w:themeShade="80"/>
        </w:rPr>
        <w:t xml:space="preserve">ИНВЕРТОР ЗАВОД, АО </w:t>
      </w:r>
    </w:p>
    <w:p w:rsidR="007B5D68" w:rsidRPr="00993144" w:rsidRDefault="007B5D68" w:rsidP="00562E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244061" w:themeColor="accent1" w:themeShade="80"/>
          <w:sz w:val="20"/>
        </w:rPr>
      </w:pPr>
      <w:r w:rsidRPr="00783FA7">
        <w:rPr>
          <w:rFonts w:ascii="Arial Narrow" w:hAnsi="Arial Narrow" w:cs="Arial"/>
          <w:color w:val="244061" w:themeColor="accent1" w:themeShade="80"/>
        </w:rPr>
        <w:t>ИНЖИНИРИНГОВЫЙ ЦЕНТР ЭНЕРГОСБЕРЕГАЮЩЕЙ СВЕТОТЕХНИКИ</w:t>
      </w:r>
    </w:p>
    <w:p w:rsidR="007B5D68" w:rsidRPr="00783FA7" w:rsidRDefault="007B5D68" w:rsidP="00562E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244061" w:themeColor="accent1" w:themeShade="80"/>
          <w:sz w:val="20"/>
        </w:rPr>
      </w:pPr>
      <w:r w:rsidRPr="00993144">
        <w:rPr>
          <w:rFonts w:ascii="Arial Narrow" w:hAnsi="Arial Narrow" w:cs="Arial"/>
          <w:color w:val="244061" w:themeColor="accent1" w:themeShade="80"/>
          <w:sz w:val="20"/>
        </w:rPr>
        <w:t>ЛАБАРА-РУС, ООО</w:t>
      </w:r>
    </w:p>
    <w:p w:rsidR="007B5D68" w:rsidRPr="00783FA7" w:rsidRDefault="007B5D68" w:rsidP="00562E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244061" w:themeColor="accent1" w:themeShade="80"/>
        </w:rPr>
      </w:pPr>
      <w:r w:rsidRPr="00783FA7">
        <w:rPr>
          <w:rFonts w:ascii="Arial Narrow" w:hAnsi="Arial Narrow" w:cs="Arial"/>
          <w:color w:val="244061" w:themeColor="accent1" w:themeShade="80"/>
        </w:rPr>
        <w:t xml:space="preserve">ЛИСМА, ГУП РЕСПУБЛИКИ МОРДОВИЯ </w:t>
      </w:r>
    </w:p>
    <w:p w:rsidR="007B5D68" w:rsidRPr="00783FA7" w:rsidRDefault="007B5D68" w:rsidP="00614CE2">
      <w:pPr>
        <w:pStyle w:val="a3"/>
        <w:numPr>
          <w:ilvl w:val="0"/>
          <w:numId w:val="2"/>
        </w:numPr>
        <w:spacing w:line="240" w:lineRule="auto"/>
        <w:jc w:val="both"/>
        <w:rPr>
          <w:rFonts w:ascii="Arial Narrow" w:hAnsi="Arial Narrow" w:cs="Arial"/>
          <w:color w:val="244061" w:themeColor="accent1" w:themeShade="80"/>
        </w:rPr>
      </w:pPr>
      <w:r w:rsidRPr="00783FA7">
        <w:rPr>
          <w:rFonts w:ascii="Arial Narrow" w:hAnsi="Arial Narrow" w:cs="Arial"/>
          <w:color w:val="244061" w:themeColor="accent1" w:themeShade="80"/>
        </w:rPr>
        <w:t>МАТРИЦА, ООО</w:t>
      </w:r>
    </w:p>
    <w:p w:rsidR="007B5D68" w:rsidRPr="00783FA7" w:rsidRDefault="007B5D68" w:rsidP="00783F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C00000"/>
        </w:rPr>
      </w:pPr>
      <w:r w:rsidRPr="00783FA7">
        <w:rPr>
          <w:rFonts w:ascii="Arial Narrow" w:hAnsi="Arial Narrow" w:cs="Arial"/>
          <w:color w:val="C00000"/>
        </w:rPr>
        <w:t>МАШИНОСТРОИТЕЛЬНЫЙ ЗАВОД, ПАО</w:t>
      </w:r>
    </w:p>
    <w:p w:rsidR="007B5D68" w:rsidRPr="00783FA7" w:rsidRDefault="007B5D68" w:rsidP="00783F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C00000"/>
        </w:rPr>
      </w:pPr>
      <w:r w:rsidRPr="00783FA7">
        <w:rPr>
          <w:rFonts w:ascii="Arial Narrow" w:hAnsi="Arial Narrow" w:cs="Arial"/>
          <w:color w:val="C00000"/>
        </w:rPr>
        <w:t xml:space="preserve">МЕЖДУНАРОДНЫЙ ЦЕНТР ПО ОБОГАЩЕНИЮ УРАНА, АО </w:t>
      </w:r>
    </w:p>
    <w:p w:rsidR="007B5D68" w:rsidRDefault="007B5D68" w:rsidP="00562E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244061" w:themeColor="accent1" w:themeShade="80"/>
          <w:sz w:val="20"/>
        </w:rPr>
      </w:pPr>
      <w:r w:rsidRPr="00783FA7">
        <w:rPr>
          <w:rFonts w:ascii="Arial Narrow" w:hAnsi="Arial Narrow" w:cs="Arial"/>
          <w:color w:val="244061" w:themeColor="accent1" w:themeShade="80"/>
          <w:sz w:val="20"/>
        </w:rPr>
        <w:t>НАУЧНО-ИССЛЕДОВАТЕЛЬСКИЙ ИНСТИТУТ ИСТОЧНИКОВ СВЕТА ИМЕНИ А.Н. ЛОДЫГИНА</w:t>
      </w:r>
    </w:p>
    <w:p w:rsidR="007B5D68" w:rsidRPr="00993144" w:rsidRDefault="007B5D68" w:rsidP="00562E4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00B050"/>
          <w:sz w:val="20"/>
        </w:rPr>
      </w:pPr>
      <w:r w:rsidRPr="00993144">
        <w:rPr>
          <w:rFonts w:ascii="Arial Narrow" w:hAnsi="Arial Narrow" w:cs="Arial"/>
          <w:color w:val="00B050"/>
          <w:sz w:val="20"/>
        </w:rPr>
        <w:t>НЕРАЗРУШАЮЩИЙ КОНТРОЛЬ, ООО</w:t>
      </w:r>
    </w:p>
    <w:p w:rsidR="007B5D68" w:rsidRDefault="007B5D68" w:rsidP="00783F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C00000"/>
        </w:rPr>
      </w:pPr>
      <w:r w:rsidRPr="00783FA7">
        <w:rPr>
          <w:rFonts w:ascii="Arial Narrow" w:hAnsi="Arial Narrow" w:cs="Arial"/>
          <w:color w:val="C00000"/>
        </w:rPr>
        <w:t>ПРЕДПРИЯТИЕ ПО ОБРАЩЕНИЮ С РАДИОАКТИВНЫМИ ОТХОДАМИ "РОСРАО", ФГУП</w:t>
      </w:r>
    </w:p>
    <w:p w:rsidR="007B5D68" w:rsidRPr="003A18B1" w:rsidRDefault="007B5D68" w:rsidP="00783F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00B0F0"/>
        </w:rPr>
      </w:pPr>
      <w:r w:rsidRPr="003A18B1">
        <w:rPr>
          <w:rFonts w:ascii="Arial Narrow" w:hAnsi="Arial Narrow" w:cs="Arial"/>
          <w:color w:val="00B0F0"/>
        </w:rPr>
        <w:t xml:space="preserve">РИАЛ </w:t>
      </w:r>
      <w:proofErr w:type="gramStart"/>
      <w:r w:rsidRPr="003A18B1">
        <w:rPr>
          <w:rFonts w:ascii="Arial Narrow" w:hAnsi="Arial Narrow" w:cs="Arial"/>
          <w:color w:val="00B0F0"/>
        </w:rPr>
        <w:t>СТИЛ</w:t>
      </w:r>
      <w:proofErr w:type="gramEnd"/>
    </w:p>
    <w:p w:rsidR="007B5D68" w:rsidRPr="00783FA7" w:rsidRDefault="007B5D68" w:rsidP="00D446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244061" w:themeColor="accent1" w:themeShade="80"/>
        </w:rPr>
      </w:pPr>
      <w:r w:rsidRPr="00783FA7">
        <w:rPr>
          <w:rFonts w:ascii="Arial Narrow" w:hAnsi="Arial Narrow" w:cs="Arial"/>
          <w:color w:val="C00000"/>
        </w:rPr>
        <w:t>РОСАТОМ, ГОСКОРПОРАЦИЯ</w:t>
      </w:r>
    </w:p>
    <w:p w:rsidR="007B5D68" w:rsidRPr="00993144" w:rsidRDefault="007B5D68" w:rsidP="00D446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244061" w:themeColor="accent1" w:themeShade="80"/>
          <w:sz w:val="20"/>
        </w:rPr>
      </w:pPr>
      <w:r w:rsidRPr="00783FA7">
        <w:rPr>
          <w:rFonts w:ascii="Arial Narrow" w:hAnsi="Arial Narrow" w:cs="Arial"/>
          <w:color w:val="244061" w:themeColor="accent1" w:themeShade="80"/>
        </w:rPr>
        <w:t>СИЛОВЫЕ МАШИНЫ, ОА</w:t>
      </w:r>
      <w:r w:rsidRPr="00783FA7">
        <w:rPr>
          <w:rFonts w:ascii="Arial Narrow" w:hAnsi="Arial Narrow" w:cs="Arial"/>
          <w:color w:val="244061" w:themeColor="accent1" w:themeShade="80"/>
          <w:sz w:val="20"/>
        </w:rPr>
        <w:t>О</w:t>
      </w:r>
    </w:p>
    <w:p w:rsidR="007B5D68" w:rsidRDefault="007B5D68" w:rsidP="00D446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244061" w:themeColor="accent1" w:themeShade="80"/>
          <w:sz w:val="20"/>
        </w:rPr>
      </w:pPr>
      <w:r w:rsidRPr="00993144">
        <w:rPr>
          <w:rFonts w:ascii="Arial Narrow" w:hAnsi="Arial Narrow" w:cs="Arial"/>
          <w:color w:val="244061" w:themeColor="accent1" w:themeShade="80"/>
          <w:sz w:val="20"/>
        </w:rPr>
        <w:t>СТРИЖ ТЕЛЕМАТИКА</w:t>
      </w:r>
    </w:p>
    <w:p w:rsidR="007B5D68" w:rsidRDefault="007B5D68" w:rsidP="00D446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00B0F0"/>
        </w:rPr>
      </w:pPr>
      <w:r w:rsidRPr="003A18B1">
        <w:rPr>
          <w:rFonts w:ascii="Arial Narrow" w:hAnsi="Arial Narrow" w:cs="Arial"/>
          <w:color w:val="00B0F0"/>
        </w:rPr>
        <w:t>ФИРМА СПРУТ, ООО</w:t>
      </w:r>
    </w:p>
    <w:p w:rsidR="007B5D68" w:rsidRPr="00290324" w:rsidRDefault="007B5D68" w:rsidP="00D446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244061" w:themeColor="accent1" w:themeShade="80"/>
        </w:rPr>
      </w:pPr>
      <w:r w:rsidRPr="00290324">
        <w:rPr>
          <w:rFonts w:ascii="Arial Narrow" w:hAnsi="Arial Narrow" w:cs="Arial"/>
          <w:color w:val="244061" w:themeColor="accent1" w:themeShade="80"/>
        </w:rPr>
        <w:t>ХОЛДИНГ КАБЕЛЬНЫЙ АЛЬЯНС, ООО</w:t>
      </w:r>
    </w:p>
    <w:p w:rsidR="007B5D68" w:rsidRPr="003A18B1" w:rsidRDefault="007B5D68" w:rsidP="00D446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244061" w:themeColor="accent1" w:themeShade="80"/>
        </w:rPr>
      </w:pPr>
      <w:r w:rsidRPr="003A18B1">
        <w:rPr>
          <w:rFonts w:ascii="Arial Narrow" w:hAnsi="Arial Narrow" w:cs="Arial"/>
          <w:color w:val="244061" w:themeColor="accent1" w:themeShade="80"/>
        </w:rPr>
        <w:t>ЧЕБОКСАРСКИЙ ЭЛЕКТРОАППАРАТНЫЙ ЗАВОД, ЗАО</w:t>
      </w:r>
    </w:p>
    <w:p w:rsidR="007B5D68" w:rsidRPr="00783FA7" w:rsidRDefault="007B5D68" w:rsidP="00D446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244061" w:themeColor="accent1" w:themeShade="80"/>
        </w:rPr>
      </w:pPr>
      <w:r w:rsidRPr="00783FA7">
        <w:rPr>
          <w:rFonts w:ascii="Arial Narrow" w:hAnsi="Arial Narrow" w:cs="Arial"/>
          <w:color w:val="244061" w:themeColor="accent1" w:themeShade="80"/>
        </w:rPr>
        <w:t>ЭЛЕКТРОННЫЕ ИНФОРМАЦИОННЫЕ СИСТЕМЫ НПП, ЗАО</w:t>
      </w:r>
    </w:p>
    <w:p w:rsidR="007B5D68" w:rsidRPr="00783FA7" w:rsidRDefault="007B5D68" w:rsidP="00D446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244061" w:themeColor="accent1" w:themeShade="80"/>
          <w:sz w:val="20"/>
        </w:rPr>
      </w:pPr>
      <w:r w:rsidRPr="00783FA7">
        <w:rPr>
          <w:rFonts w:ascii="Arial Narrow" w:hAnsi="Arial Narrow" w:cs="Arial"/>
          <w:color w:val="244061" w:themeColor="accent1" w:themeShade="80"/>
        </w:rPr>
        <w:t>ЭМ-КАБЕЛЬ, ООО</w:t>
      </w:r>
    </w:p>
    <w:p w:rsidR="007B5D68" w:rsidRPr="00783FA7" w:rsidRDefault="007B5D68" w:rsidP="00D4465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244061" w:themeColor="accent1" w:themeShade="80"/>
        </w:rPr>
      </w:pPr>
      <w:r w:rsidRPr="00783FA7">
        <w:rPr>
          <w:rFonts w:ascii="Arial Narrow" w:hAnsi="Arial Narrow" w:cs="Arial"/>
          <w:color w:val="244061" w:themeColor="accent1" w:themeShade="80"/>
        </w:rPr>
        <w:lastRenderedPageBreak/>
        <w:t>ЭНЕРГОМЕРА ЭЛЕКТРОТЕХНИЧЕСКИЕ ЗАВОДЫ, АО</w:t>
      </w:r>
    </w:p>
    <w:p w:rsidR="00D44653" w:rsidRPr="00783FA7" w:rsidRDefault="00D44653" w:rsidP="00D44653">
      <w:pPr>
        <w:spacing w:after="0" w:line="240" w:lineRule="auto"/>
        <w:jc w:val="both"/>
        <w:rPr>
          <w:rFonts w:ascii="Arial Narrow" w:hAnsi="Arial Narrow" w:cs="Arial"/>
          <w:color w:val="244061" w:themeColor="accent1" w:themeShade="80"/>
        </w:rPr>
      </w:pPr>
    </w:p>
    <w:p w:rsidR="00CA15FB" w:rsidRPr="00783FA7" w:rsidRDefault="00CA15FB" w:rsidP="003A18B1">
      <w:pPr>
        <w:spacing w:after="0" w:line="240" w:lineRule="auto"/>
        <w:jc w:val="both"/>
        <w:rPr>
          <w:rFonts w:ascii="Arial Narrow" w:hAnsi="Arial Narrow" w:cs="Arial"/>
          <w:u w:val="single"/>
        </w:rPr>
      </w:pPr>
      <w:r w:rsidRPr="00783FA7">
        <w:rPr>
          <w:rFonts w:ascii="Arial Narrow" w:hAnsi="Arial Narrow" w:cs="Arial"/>
          <w:u w:val="single"/>
        </w:rPr>
        <w:t>ГЕРМАНИЯ:</w:t>
      </w:r>
    </w:p>
    <w:p w:rsidR="00CA15FB" w:rsidRPr="00783FA7" w:rsidRDefault="00CA15FB" w:rsidP="003A18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00B0F0"/>
        </w:rPr>
      </w:pPr>
      <w:r w:rsidRPr="00783FA7">
        <w:rPr>
          <w:rFonts w:ascii="Arial Narrow" w:hAnsi="Arial Narrow" w:cs="Arial"/>
          <w:color w:val="00B0F0"/>
        </w:rPr>
        <w:t>GUHRING UG</w:t>
      </w:r>
    </w:p>
    <w:p w:rsidR="00CA15FB" w:rsidRPr="00783FA7" w:rsidRDefault="00CA15FB" w:rsidP="003A18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244061" w:themeColor="accent1" w:themeShade="80"/>
        </w:rPr>
      </w:pPr>
      <w:r w:rsidRPr="00783FA7">
        <w:rPr>
          <w:rFonts w:ascii="Arial Narrow" w:hAnsi="Arial Narrow" w:cs="Arial"/>
          <w:color w:val="244061" w:themeColor="accent1" w:themeShade="80"/>
        </w:rPr>
        <w:t>GREEN ENERGY 3000</w:t>
      </w:r>
    </w:p>
    <w:p w:rsidR="00DE4267" w:rsidRDefault="00DE4267" w:rsidP="003A18B1">
      <w:pPr>
        <w:spacing w:after="0" w:line="240" w:lineRule="auto"/>
        <w:jc w:val="both"/>
        <w:rPr>
          <w:rFonts w:ascii="Arial Narrow" w:hAnsi="Arial Narrow" w:cs="Arial"/>
          <w:u w:val="single"/>
          <w:lang w:val="en-US"/>
        </w:rPr>
      </w:pPr>
    </w:p>
    <w:p w:rsidR="00CA15FB" w:rsidRPr="00783FA7" w:rsidRDefault="00CA15FB" w:rsidP="003A18B1">
      <w:pPr>
        <w:spacing w:after="0" w:line="240" w:lineRule="auto"/>
        <w:jc w:val="both"/>
        <w:rPr>
          <w:rFonts w:ascii="Arial Narrow" w:hAnsi="Arial Narrow" w:cs="Arial"/>
          <w:u w:val="single"/>
        </w:rPr>
      </w:pPr>
      <w:r w:rsidRPr="00783FA7">
        <w:rPr>
          <w:rFonts w:ascii="Arial Narrow" w:hAnsi="Arial Narrow" w:cs="Arial"/>
          <w:u w:val="single"/>
        </w:rPr>
        <w:t>КИТАЙ:</w:t>
      </w:r>
    </w:p>
    <w:p w:rsidR="00CA15FB" w:rsidRPr="00783FA7" w:rsidRDefault="00CA15FB" w:rsidP="003A18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244061" w:themeColor="accent1" w:themeShade="80"/>
        </w:rPr>
      </w:pPr>
      <w:r w:rsidRPr="00783FA7">
        <w:rPr>
          <w:rFonts w:ascii="Arial Narrow" w:hAnsi="Arial Narrow" w:cs="Arial"/>
          <w:color w:val="244061" w:themeColor="accent1" w:themeShade="80"/>
        </w:rPr>
        <w:t xml:space="preserve">JIANGSU SFERE ELECTRIC CO., LTD   </w:t>
      </w:r>
    </w:p>
    <w:p w:rsidR="00DE4267" w:rsidRDefault="00DE4267" w:rsidP="003A18B1">
      <w:pPr>
        <w:spacing w:after="0" w:line="240" w:lineRule="auto"/>
        <w:jc w:val="both"/>
        <w:rPr>
          <w:rFonts w:ascii="Arial Narrow" w:hAnsi="Arial Narrow" w:cs="Arial"/>
          <w:u w:val="single"/>
          <w:lang w:val="en-US"/>
        </w:rPr>
      </w:pPr>
    </w:p>
    <w:p w:rsidR="00FC4EA3" w:rsidRPr="00783FA7" w:rsidRDefault="00D44653" w:rsidP="003A18B1">
      <w:pPr>
        <w:spacing w:after="0" w:line="240" w:lineRule="auto"/>
        <w:jc w:val="both"/>
        <w:rPr>
          <w:rFonts w:ascii="Arial Narrow" w:hAnsi="Arial Narrow" w:cs="Arial"/>
          <w:u w:val="single"/>
        </w:rPr>
      </w:pPr>
      <w:r w:rsidRPr="00783FA7">
        <w:rPr>
          <w:rFonts w:ascii="Arial Narrow" w:hAnsi="Arial Narrow" w:cs="Arial"/>
          <w:u w:val="single"/>
        </w:rPr>
        <w:t>БЕЛАРУСЬ:</w:t>
      </w:r>
    </w:p>
    <w:p w:rsidR="00FC4EA3" w:rsidRPr="00783FA7" w:rsidRDefault="00FC4EA3" w:rsidP="003A18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244061" w:themeColor="accent1" w:themeShade="80"/>
        </w:rPr>
      </w:pPr>
      <w:r w:rsidRPr="00783FA7">
        <w:rPr>
          <w:rFonts w:ascii="Arial Narrow" w:hAnsi="Arial Narrow" w:cs="Arial"/>
          <w:color w:val="244061" w:themeColor="accent1" w:themeShade="80"/>
        </w:rPr>
        <w:t>ЭНЕРГОКОМПЛЕКТ, ПО</w:t>
      </w:r>
    </w:p>
    <w:p w:rsidR="00DE4267" w:rsidRDefault="00DE4267" w:rsidP="003A18B1">
      <w:pPr>
        <w:spacing w:after="0" w:line="240" w:lineRule="auto"/>
        <w:jc w:val="both"/>
        <w:rPr>
          <w:rFonts w:ascii="Arial Narrow" w:hAnsi="Arial Narrow" w:cs="Arial"/>
          <w:u w:val="single"/>
          <w:lang w:val="en-US"/>
        </w:rPr>
      </w:pPr>
    </w:p>
    <w:p w:rsidR="000E5D44" w:rsidRPr="00783FA7" w:rsidRDefault="00D44653" w:rsidP="003A18B1">
      <w:pPr>
        <w:spacing w:after="0" w:line="240" w:lineRule="auto"/>
        <w:jc w:val="both"/>
        <w:rPr>
          <w:rFonts w:ascii="Arial Narrow" w:hAnsi="Arial Narrow" w:cs="Arial"/>
          <w:u w:val="single"/>
        </w:rPr>
      </w:pPr>
      <w:r w:rsidRPr="00783FA7">
        <w:rPr>
          <w:rFonts w:ascii="Arial Narrow" w:hAnsi="Arial Narrow" w:cs="Arial"/>
          <w:u w:val="single"/>
        </w:rPr>
        <w:t>ШВЕЙЦАРИЯ:</w:t>
      </w:r>
    </w:p>
    <w:p w:rsidR="00FC4EA3" w:rsidRPr="00783FA7" w:rsidRDefault="00FC4EA3" w:rsidP="003A18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00B0F0"/>
        </w:rPr>
      </w:pPr>
      <w:r w:rsidRPr="00783FA7">
        <w:rPr>
          <w:rFonts w:ascii="Arial Narrow" w:hAnsi="Arial Narrow" w:cs="Arial"/>
          <w:color w:val="00B0F0"/>
        </w:rPr>
        <w:t xml:space="preserve">ALFLETH ENGINEERING </w:t>
      </w:r>
    </w:p>
    <w:p w:rsidR="00DE4267" w:rsidRDefault="00DE4267" w:rsidP="003A18B1">
      <w:pPr>
        <w:spacing w:after="0" w:line="240" w:lineRule="auto"/>
        <w:jc w:val="both"/>
        <w:rPr>
          <w:rFonts w:ascii="Arial Narrow" w:hAnsi="Arial Narrow" w:cs="Arial"/>
          <w:u w:val="single"/>
          <w:lang w:val="en-US"/>
        </w:rPr>
      </w:pPr>
    </w:p>
    <w:p w:rsidR="00FC4EA3" w:rsidRPr="00783FA7" w:rsidRDefault="00D44653" w:rsidP="003A18B1">
      <w:pPr>
        <w:spacing w:after="0" w:line="240" w:lineRule="auto"/>
        <w:jc w:val="both"/>
        <w:rPr>
          <w:rFonts w:ascii="Arial Narrow" w:hAnsi="Arial Narrow" w:cs="Arial"/>
          <w:u w:val="single"/>
        </w:rPr>
      </w:pPr>
      <w:r w:rsidRPr="00783FA7">
        <w:rPr>
          <w:rFonts w:ascii="Arial Narrow" w:hAnsi="Arial Narrow" w:cs="Arial"/>
          <w:u w:val="single"/>
        </w:rPr>
        <w:t>ЧЕХИЯ:</w:t>
      </w:r>
    </w:p>
    <w:p w:rsidR="00FC4EA3" w:rsidRPr="00783FA7" w:rsidRDefault="00FC4EA3" w:rsidP="003A18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00B0F0"/>
        </w:rPr>
      </w:pPr>
      <w:r w:rsidRPr="00783FA7">
        <w:rPr>
          <w:rFonts w:ascii="Arial Narrow" w:hAnsi="Arial Narrow" w:cs="Arial"/>
          <w:color w:val="00B0F0"/>
        </w:rPr>
        <w:t xml:space="preserve">TOSHULIN </w:t>
      </w:r>
      <w:proofErr w:type="spellStart"/>
      <w:r w:rsidR="00043AFC" w:rsidRPr="00783FA7">
        <w:rPr>
          <w:rFonts w:ascii="Arial Narrow" w:hAnsi="Arial Narrow" w:cs="Arial"/>
          <w:color w:val="00B0F0"/>
          <w:lang w:val="en-US"/>
        </w:rPr>
        <w:t>a.s</w:t>
      </w:r>
      <w:proofErr w:type="spellEnd"/>
      <w:r w:rsidR="00043AFC" w:rsidRPr="00783FA7">
        <w:rPr>
          <w:rFonts w:ascii="Arial Narrow" w:hAnsi="Arial Narrow" w:cs="Arial"/>
          <w:color w:val="00B0F0"/>
          <w:lang w:val="en-US"/>
        </w:rPr>
        <w:t>.</w:t>
      </w:r>
    </w:p>
    <w:p w:rsidR="00DE4267" w:rsidRDefault="00DE4267" w:rsidP="003A18B1">
      <w:pPr>
        <w:spacing w:after="0" w:line="240" w:lineRule="auto"/>
        <w:jc w:val="both"/>
        <w:rPr>
          <w:rFonts w:ascii="Arial Narrow" w:hAnsi="Arial Narrow" w:cs="Arial"/>
          <w:u w:val="single"/>
          <w:lang w:val="en-US"/>
        </w:rPr>
      </w:pPr>
    </w:p>
    <w:p w:rsidR="006D2817" w:rsidRPr="00783FA7" w:rsidRDefault="006D2817" w:rsidP="003A18B1">
      <w:pPr>
        <w:spacing w:after="0" w:line="240" w:lineRule="auto"/>
        <w:jc w:val="both"/>
        <w:rPr>
          <w:rFonts w:ascii="Arial Narrow" w:hAnsi="Arial Narrow" w:cs="Arial"/>
          <w:u w:val="single"/>
        </w:rPr>
      </w:pPr>
      <w:r w:rsidRPr="00783FA7">
        <w:rPr>
          <w:rFonts w:ascii="Arial Narrow" w:hAnsi="Arial Narrow" w:cs="Arial"/>
          <w:u w:val="single"/>
        </w:rPr>
        <w:t>ИТАЛИЯ:</w:t>
      </w:r>
    </w:p>
    <w:p w:rsidR="00425E2E" w:rsidRPr="00993144" w:rsidRDefault="002B63E9" w:rsidP="003A18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244061" w:themeColor="accent1" w:themeShade="80"/>
        </w:rPr>
      </w:pPr>
      <w:r w:rsidRPr="00783FA7">
        <w:rPr>
          <w:rFonts w:ascii="Arial Narrow" w:hAnsi="Arial Narrow" w:cs="Arial"/>
          <w:color w:val="244061" w:themeColor="accent1" w:themeShade="80"/>
        </w:rPr>
        <w:t xml:space="preserve">GIOVENZANA INTERNATIONAL </w:t>
      </w:r>
      <w:r w:rsidR="006D2817" w:rsidRPr="00783FA7">
        <w:rPr>
          <w:rFonts w:ascii="Arial Narrow" w:hAnsi="Arial Narrow" w:cs="Arial"/>
          <w:color w:val="244061" w:themeColor="accent1" w:themeShade="80"/>
        </w:rPr>
        <w:t>B.V.</w:t>
      </w:r>
    </w:p>
    <w:p w:rsidR="00DE4267" w:rsidRDefault="00DE4267" w:rsidP="00993144">
      <w:pPr>
        <w:spacing w:after="0" w:line="240" w:lineRule="auto"/>
        <w:jc w:val="both"/>
        <w:rPr>
          <w:rFonts w:ascii="Arial Narrow" w:hAnsi="Arial Narrow" w:cs="Arial"/>
          <w:u w:val="single"/>
          <w:lang w:val="en-US"/>
        </w:rPr>
      </w:pPr>
    </w:p>
    <w:p w:rsidR="00993144" w:rsidRPr="00993144" w:rsidRDefault="00993144" w:rsidP="00993144">
      <w:pPr>
        <w:spacing w:after="0" w:line="240" w:lineRule="auto"/>
        <w:jc w:val="both"/>
        <w:rPr>
          <w:rFonts w:ascii="Arial Narrow" w:hAnsi="Arial Narrow" w:cs="Arial"/>
          <w:u w:val="single"/>
        </w:rPr>
      </w:pPr>
      <w:r w:rsidRPr="00993144">
        <w:rPr>
          <w:rFonts w:ascii="Arial Narrow" w:hAnsi="Arial Narrow" w:cs="Arial"/>
          <w:u w:val="single"/>
        </w:rPr>
        <w:t>СИНГАПУР:</w:t>
      </w:r>
    </w:p>
    <w:p w:rsidR="00993144" w:rsidRPr="00993144" w:rsidRDefault="00993144" w:rsidP="003A18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 Narrow" w:hAnsi="Arial Narrow" w:cs="Arial"/>
          <w:color w:val="00B050"/>
        </w:rPr>
      </w:pPr>
      <w:r w:rsidRPr="00993144">
        <w:rPr>
          <w:rFonts w:ascii="Arial Narrow" w:hAnsi="Arial Narrow" w:cs="Arial"/>
          <w:color w:val="00B050"/>
        </w:rPr>
        <w:t>ARISE GLOBAL PTE, LTD</w:t>
      </w:r>
    </w:p>
    <w:sectPr w:rsidR="00993144" w:rsidRPr="00993144" w:rsidSect="003A18B1">
      <w:pgSz w:w="11906" w:h="16838"/>
      <w:pgMar w:top="567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2B3"/>
    <w:multiLevelType w:val="hybridMultilevel"/>
    <w:tmpl w:val="EF42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00AC3"/>
    <w:multiLevelType w:val="hybridMultilevel"/>
    <w:tmpl w:val="8E26D8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A02EF6"/>
    <w:multiLevelType w:val="hybridMultilevel"/>
    <w:tmpl w:val="EE107EBC"/>
    <w:lvl w:ilvl="0" w:tplc="4F12F05C">
      <w:start w:val="1"/>
      <w:numFmt w:val="decimal"/>
      <w:lvlText w:val="%1."/>
      <w:lvlJc w:val="left"/>
      <w:pPr>
        <w:ind w:left="1211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>
    <w:nsid w:val="2A0A02E0"/>
    <w:multiLevelType w:val="hybridMultilevel"/>
    <w:tmpl w:val="8E26D8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4612D8B"/>
    <w:multiLevelType w:val="hybridMultilevel"/>
    <w:tmpl w:val="A74CB5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C85008"/>
    <w:multiLevelType w:val="hybridMultilevel"/>
    <w:tmpl w:val="DAF0EAEE"/>
    <w:lvl w:ilvl="0" w:tplc="3B6CFE6A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56140B"/>
    <w:multiLevelType w:val="hybridMultilevel"/>
    <w:tmpl w:val="52A87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463726"/>
    <w:multiLevelType w:val="hybridMultilevel"/>
    <w:tmpl w:val="25F0B9FE"/>
    <w:lvl w:ilvl="0" w:tplc="BBFE978E">
      <w:start w:val="1"/>
      <w:numFmt w:val="decimal"/>
      <w:lvlText w:val="%1."/>
      <w:lvlJc w:val="left"/>
      <w:pPr>
        <w:ind w:left="149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0A46914"/>
    <w:multiLevelType w:val="hybridMultilevel"/>
    <w:tmpl w:val="FD903380"/>
    <w:lvl w:ilvl="0" w:tplc="682C001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4091D"/>
    <w:multiLevelType w:val="hybridMultilevel"/>
    <w:tmpl w:val="8E26D8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AC975A7"/>
    <w:multiLevelType w:val="hybridMultilevel"/>
    <w:tmpl w:val="91166D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10"/>
  </w:num>
  <w:num w:numId="6">
    <w:abstractNumId w:val="1"/>
  </w:num>
  <w:num w:numId="7">
    <w:abstractNumId w:val="0"/>
  </w:num>
  <w:num w:numId="8">
    <w:abstractNumId w:val="9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D127B"/>
    <w:rsid w:val="00042032"/>
    <w:rsid w:val="00043AFC"/>
    <w:rsid w:val="00064322"/>
    <w:rsid w:val="00096973"/>
    <w:rsid w:val="000C66DB"/>
    <w:rsid w:val="000C7BA9"/>
    <w:rsid w:val="000D0CA1"/>
    <w:rsid w:val="000D52BB"/>
    <w:rsid w:val="000E0A3A"/>
    <w:rsid w:val="000E5D44"/>
    <w:rsid w:val="000F1BF6"/>
    <w:rsid w:val="000F32C5"/>
    <w:rsid w:val="00106AB7"/>
    <w:rsid w:val="0010701D"/>
    <w:rsid w:val="00111CF2"/>
    <w:rsid w:val="001350EF"/>
    <w:rsid w:val="00136833"/>
    <w:rsid w:val="00146C8C"/>
    <w:rsid w:val="00150826"/>
    <w:rsid w:val="00167B98"/>
    <w:rsid w:val="00196492"/>
    <w:rsid w:val="001A64F0"/>
    <w:rsid w:val="001B4CF3"/>
    <w:rsid w:val="001C4619"/>
    <w:rsid w:val="00204A74"/>
    <w:rsid w:val="002564AD"/>
    <w:rsid w:val="002728AF"/>
    <w:rsid w:val="00282F3C"/>
    <w:rsid w:val="00290324"/>
    <w:rsid w:val="002B22A3"/>
    <w:rsid w:val="002B63E9"/>
    <w:rsid w:val="002D127B"/>
    <w:rsid w:val="002E75C6"/>
    <w:rsid w:val="00304F61"/>
    <w:rsid w:val="00306E81"/>
    <w:rsid w:val="003258F5"/>
    <w:rsid w:val="0032617D"/>
    <w:rsid w:val="003817C1"/>
    <w:rsid w:val="003A18B1"/>
    <w:rsid w:val="003B1597"/>
    <w:rsid w:val="003E4D3C"/>
    <w:rsid w:val="00415883"/>
    <w:rsid w:val="00425E2E"/>
    <w:rsid w:val="00444A87"/>
    <w:rsid w:val="00454515"/>
    <w:rsid w:val="00456CBF"/>
    <w:rsid w:val="00493C8D"/>
    <w:rsid w:val="0049628B"/>
    <w:rsid w:val="004A53BF"/>
    <w:rsid w:val="00506A0E"/>
    <w:rsid w:val="00544CEA"/>
    <w:rsid w:val="00554C1F"/>
    <w:rsid w:val="00562E4F"/>
    <w:rsid w:val="0056548F"/>
    <w:rsid w:val="005920B4"/>
    <w:rsid w:val="005959FC"/>
    <w:rsid w:val="005A0DE7"/>
    <w:rsid w:val="005D027F"/>
    <w:rsid w:val="005F73DF"/>
    <w:rsid w:val="00614CE2"/>
    <w:rsid w:val="00620AD9"/>
    <w:rsid w:val="00664A49"/>
    <w:rsid w:val="006C7CF2"/>
    <w:rsid w:val="006D2817"/>
    <w:rsid w:val="006D56DB"/>
    <w:rsid w:val="006F095B"/>
    <w:rsid w:val="00731C7F"/>
    <w:rsid w:val="0075632B"/>
    <w:rsid w:val="00783FA7"/>
    <w:rsid w:val="007B5D68"/>
    <w:rsid w:val="00820D54"/>
    <w:rsid w:val="00827077"/>
    <w:rsid w:val="00886FF3"/>
    <w:rsid w:val="008B574E"/>
    <w:rsid w:val="009318FB"/>
    <w:rsid w:val="00936B29"/>
    <w:rsid w:val="009739C2"/>
    <w:rsid w:val="00983E71"/>
    <w:rsid w:val="00993144"/>
    <w:rsid w:val="009C2E32"/>
    <w:rsid w:val="009E2075"/>
    <w:rsid w:val="009E35DF"/>
    <w:rsid w:val="009E79F2"/>
    <w:rsid w:val="009F4DAE"/>
    <w:rsid w:val="009F7BF8"/>
    <w:rsid w:val="00A01C25"/>
    <w:rsid w:val="00A11948"/>
    <w:rsid w:val="00A136CB"/>
    <w:rsid w:val="00A959A8"/>
    <w:rsid w:val="00AA1C68"/>
    <w:rsid w:val="00AA448C"/>
    <w:rsid w:val="00AB01EB"/>
    <w:rsid w:val="00AD64DD"/>
    <w:rsid w:val="00AD6789"/>
    <w:rsid w:val="00AD7591"/>
    <w:rsid w:val="00AD76E5"/>
    <w:rsid w:val="00AE011A"/>
    <w:rsid w:val="00B0737B"/>
    <w:rsid w:val="00B35DA7"/>
    <w:rsid w:val="00B35EBF"/>
    <w:rsid w:val="00B44EEA"/>
    <w:rsid w:val="00B64E35"/>
    <w:rsid w:val="00B87589"/>
    <w:rsid w:val="00B920CA"/>
    <w:rsid w:val="00B97197"/>
    <w:rsid w:val="00BA68C3"/>
    <w:rsid w:val="00BD1B4E"/>
    <w:rsid w:val="00C4144E"/>
    <w:rsid w:val="00C8324E"/>
    <w:rsid w:val="00C912F2"/>
    <w:rsid w:val="00C97CD9"/>
    <w:rsid w:val="00CA15FB"/>
    <w:rsid w:val="00CA3542"/>
    <w:rsid w:val="00CB3166"/>
    <w:rsid w:val="00CD091E"/>
    <w:rsid w:val="00D02695"/>
    <w:rsid w:val="00D2210E"/>
    <w:rsid w:val="00D3165C"/>
    <w:rsid w:val="00D43450"/>
    <w:rsid w:val="00D44653"/>
    <w:rsid w:val="00D54D01"/>
    <w:rsid w:val="00D666BE"/>
    <w:rsid w:val="00DB6B84"/>
    <w:rsid w:val="00DE4267"/>
    <w:rsid w:val="00DF7090"/>
    <w:rsid w:val="00E023C3"/>
    <w:rsid w:val="00E06373"/>
    <w:rsid w:val="00E10DB7"/>
    <w:rsid w:val="00E14AA6"/>
    <w:rsid w:val="00E800FC"/>
    <w:rsid w:val="00E867E3"/>
    <w:rsid w:val="00E95950"/>
    <w:rsid w:val="00EA08E5"/>
    <w:rsid w:val="00F20C59"/>
    <w:rsid w:val="00F34186"/>
    <w:rsid w:val="00F3662E"/>
    <w:rsid w:val="00F522C5"/>
    <w:rsid w:val="00F70666"/>
    <w:rsid w:val="00F83777"/>
    <w:rsid w:val="00FB5538"/>
    <w:rsid w:val="00FC2288"/>
    <w:rsid w:val="00FC4EA3"/>
    <w:rsid w:val="00FD6F41"/>
    <w:rsid w:val="00FE54D3"/>
    <w:rsid w:val="00FE6E4D"/>
    <w:rsid w:val="00FF3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D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4EA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67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67B98"/>
    <w:rPr>
      <w:b/>
      <w:bCs/>
    </w:rPr>
  </w:style>
  <w:style w:type="character" w:customStyle="1" w:styleId="apple-converted-space">
    <w:name w:val="apple-converted-space"/>
    <w:basedOn w:val="a0"/>
    <w:rsid w:val="00D446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8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Madina.Kurmangaliyev</dc:creator>
  <cp:lastModifiedBy>Madina.Kurmangaliyev</cp:lastModifiedBy>
  <cp:revision>30</cp:revision>
  <cp:lastPrinted>2015-04-01T08:27:00Z</cp:lastPrinted>
  <dcterms:created xsi:type="dcterms:W3CDTF">2016-03-01T05:34:00Z</dcterms:created>
  <dcterms:modified xsi:type="dcterms:W3CDTF">2016-04-26T10:10:00Z</dcterms:modified>
</cp:coreProperties>
</file>